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18" w:rsidRDefault="00872918" w:rsidP="00872918">
      <w:pPr>
        <w:pStyle w:val="msonormalmrcssattr"/>
        <w:rPr>
          <w:color w:val="1F497D"/>
        </w:rPr>
      </w:pPr>
      <w:r>
        <w:rPr>
          <w:color w:val="1F497D"/>
          <w:sz w:val="20"/>
          <w:szCs w:val="20"/>
        </w:rPr>
        <w:t>ГУП РК</w:t>
      </w:r>
      <w:r>
        <w:rPr>
          <w:color w:val="1F497D"/>
          <w:sz w:val="20"/>
          <w:szCs w:val="20"/>
          <w:lang w:val="uk-UA"/>
        </w:rPr>
        <w:t xml:space="preserve"> «</w:t>
      </w:r>
      <w:proofErr w:type="spellStart"/>
      <w:r>
        <w:rPr>
          <w:color w:val="1F497D"/>
          <w:sz w:val="20"/>
          <w:szCs w:val="20"/>
          <w:lang w:val="uk-UA"/>
        </w:rPr>
        <w:t>Крымэнерго</w:t>
      </w:r>
      <w:proofErr w:type="spellEnd"/>
      <w:r>
        <w:rPr>
          <w:color w:val="1F497D"/>
          <w:sz w:val="20"/>
          <w:szCs w:val="20"/>
          <w:lang w:val="uk-UA"/>
        </w:rPr>
        <w:t>»</w:t>
      </w:r>
      <w:r w:rsidRPr="00872918">
        <w:rPr>
          <w:color w:val="1F497D"/>
        </w:rPr>
        <w:t xml:space="preserve"> </w:t>
      </w:r>
      <w:r>
        <w:rPr>
          <w:color w:val="1F497D"/>
        </w:rPr>
        <w:t>Сакский</w:t>
      </w:r>
      <w:r>
        <w:rPr>
          <w:color w:val="1F497D"/>
        </w:rPr>
        <w:t xml:space="preserve"> РЭС</w:t>
      </w:r>
      <w:r>
        <w:rPr>
          <w:color w:val="1F497D"/>
        </w:rPr>
        <w:t xml:space="preserve"> </w:t>
      </w:r>
    </w:p>
    <w:p w:rsidR="00872918" w:rsidRDefault="00872918" w:rsidP="00872918">
      <w:pPr>
        <w:pStyle w:val="msonormalmrcssattr"/>
        <w:jc w:val="center"/>
      </w:pPr>
      <w:bookmarkStart w:id="0" w:name="_GoBack"/>
      <w:bookmarkEnd w:id="0"/>
      <w:r>
        <w:rPr>
          <w:color w:val="1F497D"/>
        </w:rPr>
        <w:t>СООБЩАЕТ:</w:t>
      </w:r>
    </w:p>
    <w:p w:rsidR="00872918" w:rsidRPr="00872918" w:rsidRDefault="00872918" w:rsidP="0087291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неплановыми работами на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инии, возможен перерыв в подачи </w:t>
      </w:r>
      <w:r w:rsidRPr="008729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энергии на время проведения работ с 9-17</w:t>
      </w:r>
    </w:p>
    <w:tbl>
      <w:tblPr>
        <w:tblW w:w="93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253"/>
        <w:gridCol w:w="1984"/>
        <w:gridCol w:w="1974"/>
      </w:tblGrid>
      <w:tr w:rsidR="00872918" w:rsidRPr="00872918" w:rsidTr="00872918">
        <w:trPr>
          <w:trHeight w:val="31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918" w:rsidRPr="00872918" w:rsidRDefault="00872918" w:rsidP="00872918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02.11.22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918" w:rsidRPr="00872918" w:rsidRDefault="00872918" w:rsidP="00872918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Уютное: </w:t>
            </w: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Горького, ИП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Аметов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ИП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Ховалкина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ООО Крымская водная компания –скважина с. Абрикосовка, ООО Сигма-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зерноток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ФЛ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Бейдер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ООО Сем-Дан, Евпаторийский центр оздоровления</w:t>
            </w:r>
            <w:r w:rsidRPr="0087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918" w:rsidRPr="00872918" w:rsidRDefault="00872918" w:rsidP="00872918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Уютное ВЛ 10кВ Л-1 ТП-222,606,792,469,476,879,220</w:t>
            </w:r>
          </w:p>
          <w:p w:rsidR="00872918" w:rsidRP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918" w:rsidRP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пропускной способности сети 10кВ</w:t>
            </w:r>
          </w:p>
          <w:p w:rsidR="00872918" w:rsidRP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2918" w:rsidRPr="00872918" w:rsidTr="00872918">
        <w:trPr>
          <w:trHeight w:val="6756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918" w:rsidRPr="00872918" w:rsidRDefault="00872918" w:rsidP="00872918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918" w:rsidRPr="00872918" w:rsidRDefault="00872918" w:rsidP="00872918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Уютное: </w:t>
            </w: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ул. Евпаторийская, ул. Садовая, ул. Петра Николаева, ТСН Песчаный, ООО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Самад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ИП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Абдиев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Церковь, АСМ-амбулатория семейной медицины, ИП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Мусатюк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Муниципальное унитарное многоотраслевое предприятие –скважина водоснабжения, ул. Кирова,11А, ремонтная база, КНС, ФЛ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ИП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Дыга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ИП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Русецкая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ИП Попов, ИП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Мамутов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ООО «Светлана», ИП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Лакурин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ООО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Каштак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ИП Иванов, ИП Кузнецов, ИП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Абдураманов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ФЛ Корзинин, Мечеть, ФЛ Корзинин, АО Евпаторийское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племпредприятие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ООО Лабиринт-2007, ООО Стандарт –Сервис, ООО Добрый смак ул. Гагарина, 51-96, пер. Степной, ул. Кирова, ООО Статус, ФЛ Безруков, ООО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Крымтелеком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-АТС, Здание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Уютненского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ИП Павленко, ООО Сигма-контора, Дом культуры, ООО К-Телеком, ООО Меркурий, МБОУ Школа-гимназия</w:t>
            </w:r>
          </w:p>
          <w:p w:rsidR="00872918" w:rsidRPr="00872918" w:rsidRDefault="00872918" w:rsidP="00872918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Уютное: </w:t>
            </w: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Дружбы, пер.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Аксабай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Победы, ул. 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Аксабай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Дачная, ул. Отар-</w:t>
            </w:r>
            <w:proofErr w:type="spellStart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Майнак</w:t>
            </w:r>
            <w:proofErr w:type="spellEnd"/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Степная, МБДОУ детский сад Колосок, Муниципальное Унитарное Многоотраслевое предприятие-скважина водоснабжения, ФЛ Конькова, СПК Прибой, ч/д Смирнова</w:t>
            </w:r>
          </w:p>
          <w:p w:rsidR="00872918" w:rsidRPr="00872918" w:rsidRDefault="00872918" w:rsidP="00872918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918" w:rsidRP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Уютное ВЛ 10кВ Л-1 ТП-199,919,1072,590,463,1000,464,1001,465,1114,630,1258,195,781,1242,466,918</w:t>
            </w:r>
          </w:p>
          <w:p w:rsidR="00872918" w:rsidRP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2918" w:rsidRP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2918" w:rsidRP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2918" w:rsidRP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2918" w:rsidRP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2918" w:rsidRP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2918" w:rsidRP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918" w:rsidRP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ПС Утренняя Заря ВЛ 10кВ Л-9 ТП-1396,1398,1399, 1368,143,797,780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918" w:rsidRP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пропускной способности сети 10кВ</w:t>
            </w:r>
          </w:p>
          <w:p w:rsidR="00872918" w:rsidRPr="00872918" w:rsidRDefault="00872918" w:rsidP="00872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2418" w:rsidRDefault="00B02418"/>
    <w:sectPr w:rsidR="00B0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18"/>
    <w:rsid w:val="00872918"/>
    <w:rsid w:val="00B0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AEA1"/>
  <w15:chartTrackingRefBased/>
  <w15:docId w15:val="{65BBA25D-2FC3-4372-AEE1-2AFB18B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7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</dc:creator>
  <cp:keywords/>
  <dc:description/>
  <cp:lastModifiedBy>Козина </cp:lastModifiedBy>
  <cp:revision>1</cp:revision>
  <dcterms:created xsi:type="dcterms:W3CDTF">2022-10-28T14:21:00Z</dcterms:created>
  <dcterms:modified xsi:type="dcterms:W3CDTF">2022-10-28T14:26:00Z</dcterms:modified>
</cp:coreProperties>
</file>